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5551" w:rsidRPr="009F20B5" w:rsidRDefault="00F05551" w:rsidP="00F05551">
      <w:pPr>
        <w:spacing w:after="0" w:line="240" w:lineRule="auto"/>
        <w:rPr>
          <w:rFonts w:ascii="Times New Roman" w:eastAsia="PMingLiU" w:hAnsi="Times New Roman" w:cs="Times New Roman"/>
          <w:b/>
          <w:sz w:val="28"/>
          <w:szCs w:val="26"/>
          <w:lang w:val="en-US" w:eastAsia="ru-RU"/>
        </w:rPr>
      </w:pPr>
      <w:bookmarkStart w:id="0" w:name="_GoBack"/>
      <w:bookmarkEnd w:id="0"/>
      <w:r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 xml:space="preserve">                                                 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ru-RU"/>
        </w:rPr>
        <w:t>«Бекітемін»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Шығыс Қазақстан облысы білім  басқармасы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Өскемен қаласы бойынша білім бөлімінің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sz w:val="28"/>
          <w:szCs w:val="26"/>
          <w:lang w:eastAsia="ru-RU"/>
        </w:rPr>
      </w:pPr>
      <w:r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 xml:space="preserve">«№20 «Нұршуақ» балабақша-бөбекжайы» </w:t>
      </w:r>
    </w:p>
    <w:p w:rsidR="00F05551" w:rsidRPr="009F20B5" w:rsidRDefault="00F05551" w:rsidP="00F05551">
      <w:pPr>
        <w:keepNext/>
        <w:tabs>
          <w:tab w:val="left" w:pos="9639"/>
        </w:tabs>
        <w:spacing w:after="0" w:line="240" w:lineRule="auto"/>
        <w:ind w:right="-79"/>
        <w:jc w:val="both"/>
        <w:outlineLvl w:val="0"/>
        <w:rPr>
          <w:rFonts w:ascii="Times New Roman" w:eastAsia="SimSun" w:hAnsi="Times New Roman" w:cs="Times New Roman"/>
          <w:b/>
          <w:sz w:val="28"/>
          <w:szCs w:val="26"/>
          <w:lang w:val="ru-RU" w:eastAsia="ru-RU"/>
        </w:rPr>
      </w:pPr>
      <w:r>
        <w:rPr>
          <w:rFonts w:ascii="Times New Roman" w:eastAsia="SimSun" w:hAnsi="Times New Roman" w:cs="Times New Roman"/>
          <w:sz w:val="28"/>
          <w:szCs w:val="26"/>
          <w:lang w:val="ru-RU" w:eastAsia="ru-RU"/>
        </w:rPr>
        <w:t xml:space="preserve">                                                 </w:t>
      </w:r>
      <w:r w:rsidRPr="009F20B5">
        <w:rPr>
          <w:rFonts w:ascii="Times New Roman" w:eastAsia="SimSun" w:hAnsi="Times New Roman" w:cs="Times New Roman"/>
          <w:sz w:val="28"/>
          <w:szCs w:val="26"/>
          <w:lang w:val="ru-RU" w:eastAsia="ru-RU"/>
        </w:rPr>
        <w:t xml:space="preserve">КМҚК директоры </w:t>
      </w:r>
      <w:r w:rsidRPr="009F20B5">
        <w:rPr>
          <w:rFonts w:ascii="Times New Roman" w:eastAsia="SimSun" w:hAnsi="Times New Roman" w:cs="Times New Roman"/>
          <w:b/>
          <w:i/>
          <w:sz w:val="28"/>
          <w:szCs w:val="26"/>
          <w:lang w:val="ru-RU" w:eastAsia="ru-RU"/>
        </w:rPr>
        <w:t xml:space="preserve">___________  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Ж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val="ru-RU" w:eastAsia="ru-RU"/>
        </w:rPr>
        <w:t xml:space="preserve">.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Е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val="ru-RU" w:eastAsia="ru-RU"/>
        </w:rPr>
        <w:t xml:space="preserve">. </w:t>
      </w:r>
      <w:r w:rsidRPr="009F20B5">
        <w:rPr>
          <w:rFonts w:ascii="Times New Roman" w:eastAsia="SimSun" w:hAnsi="Times New Roman" w:cs="Times New Roman"/>
          <w:i/>
          <w:sz w:val="28"/>
          <w:szCs w:val="26"/>
          <w:lang w:eastAsia="ru-RU"/>
        </w:rPr>
        <w:t>С</w:t>
      </w:r>
      <w:r w:rsidRPr="009F20B5">
        <w:rPr>
          <w:rFonts w:ascii="Times New Roman" w:eastAsia="SimSun" w:hAnsi="Times New Roman" w:cs="Times New Roman"/>
          <w:sz w:val="28"/>
          <w:szCs w:val="26"/>
          <w:lang w:eastAsia="ru-RU"/>
        </w:rPr>
        <w:t>магулова</w:t>
      </w:r>
    </w:p>
    <w:p w:rsidR="00F05551" w:rsidRPr="009F20B5" w:rsidRDefault="00F05551" w:rsidP="00F05551">
      <w:pPr>
        <w:spacing w:after="0" w:line="240" w:lineRule="auto"/>
        <w:rPr>
          <w:rFonts w:ascii="Times New Roman" w:eastAsia="PMingLiU" w:hAnsi="Times New Roman" w:cs="Times New Roman"/>
          <w:sz w:val="28"/>
          <w:szCs w:val="26"/>
          <w:lang w:val="ru-RU" w:eastAsia="ru-RU"/>
        </w:rPr>
      </w:pPr>
    </w:p>
    <w:p w:rsidR="00F05551" w:rsidRPr="009F20B5" w:rsidRDefault="00F05551" w:rsidP="00F05551">
      <w:pPr>
        <w:rPr>
          <w:rFonts w:ascii="Times New Roman" w:eastAsia="PMingLiU" w:hAnsi="Times New Roman" w:cs="Times New Roman"/>
          <w:sz w:val="28"/>
          <w:szCs w:val="26"/>
          <w:lang w:val="ru-RU" w:eastAsia="zh-TW"/>
        </w:rPr>
      </w:pP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</w:t>
      </w:r>
      <w:r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                                             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>«___»    ______________  202</w:t>
      </w:r>
      <w:r>
        <w:rPr>
          <w:rFonts w:ascii="Times New Roman" w:eastAsia="PMingLiU" w:hAnsi="Times New Roman" w:cs="Times New Roman"/>
          <w:b/>
          <w:sz w:val="28"/>
          <w:szCs w:val="26"/>
          <w:lang w:eastAsia="zh-TW"/>
        </w:rPr>
        <w:t>3</w:t>
      </w:r>
      <w:r w:rsidRPr="009F20B5">
        <w:rPr>
          <w:rFonts w:ascii="Times New Roman" w:eastAsia="PMingLiU" w:hAnsi="Times New Roman" w:cs="Times New Roman"/>
          <w:b/>
          <w:sz w:val="28"/>
          <w:szCs w:val="26"/>
          <w:lang w:val="ru-RU" w:eastAsia="zh-TW"/>
        </w:rPr>
        <w:t xml:space="preserve">  ж                                                                                                                                        </w:t>
      </w: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</w:p>
    <w:p w:rsidR="00F05551" w:rsidRPr="009F20B5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20B5">
        <w:rPr>
          <w:rFonts w:ascii="Times New Roman" w:hAnsi="Times New Roman" w:cs="Times New Roman"/>
          <w:sz w:val="28"/>
          <w:szCs w:val="28"/>
        </w:rPr>
        <w:t>Педагог-психологтың инклюзивты балалармен жүргізілетін</w:t>
      </w:r>
    </w:p>
    <w:p w:rsidR="00F05551" w:rsidRPr="009F20B5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 w:rsidRPr="009F20B5">
        <w:rPr>
          <w:rFonts w:ascii="Times New Roman" w:hAnsi="Times New Roman" w:cs="Times New Roman"/>
          <w:sz w:val="28"/>
          <w:szCs w:val="28"/>
        </w:rPr>
        <w:t>перспективалық   жұмыс жоспары</w:t>
      </w:r>
    </w:p>
    <w:p w:rsidR="00F05551" w:rsidRDefault="00F05551" w:rsidP="00F05551">
      <w:pPr>
        <w:pStyle w:val="a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2023-2024</w:t>
      </w:r>
    </w:p>
    <w:p w:rsidR="00F05551" w:rsidRPr="009F20B5" w:rsidRDefault="00F05551" w:rsidP="00F05551">
      <w:pPr>
        <w:pStyle w:val="a4"/>
        <w:jc w:val="center"/>
      </w:pPr>
      <w:r w:rsidRPr="009F20B5">
        <w:rPr>
          <w:rFonts w:ascii="Times New Roman" w:hAnsi="Times New Roman" w:cs="Times New Roman"/>
          <w:sz w:val="28"/>
          <w:szCs w:val="28"/>
        </w:rPr>
        <w:t xml:space="preserve"> оқу жылы</w:t>
      </w:r>
    </w:p>
    <w:tbl>
      <w:tblPr>
        <w:tblStyle w:val="a3"/>
        <w:tblpPr w:leftFromText="180" w:rightFromText="180" w:vertAnchor="page" w:horzAnchor="margin" w:tblpY="6361"/>
        <w:tblW w:w="0" w:type="auto"/>
        <w:tblLook w:val="04A0" w:firstRow="1" w:lastRow="0" w:firstColumn="1" w:lastColumn="0" w:noHBand="0" w:noVBand="1"/>
      </w:tblPr>
      <w:tblGrid>
        <w:gridCol w:w="498"/>
        <w:gridCol w:w="4820"/>
        <w:gridCol w:w="1701"/>
        <w:gridCol w:w="1984"/>
      </w:tblGrid>
      <w:tr w:rsidR="00F05551" w:rsidRPr="009F20B5" w:rsidTr="00FF3976">
        <w:tc>
          <w:tcPr>
            <w:tcW w:w="498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4820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Мазмұны</w:t>
            </w:r>
          </w:p>
        </w:tc>
        <w:tc>
          <w:tcPr>
            <w:tcW w:w="1701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Мерзімі</w:t>
            </w:r>
          </w:p>
        </w:tc>
        <w:tc>
          <w:tcPr>
            <w:tcW w:w="1984" w:type="dxa"/>
            <w:vAlign w:val="center"/>
            <w:hideMark/>
          </w:tcPr>
          <w:p w:rsidR="00F05551" w:rsidRPr="009F20B5" w:rsidRDefault="00F05551" w:rsidP="00FF397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Жауапты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Балабақша бойынша ерекше білім беруді қажет ететін балаларды анықтау, тізімін жасау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Тамыз – 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Психолог, Медбике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Ерекше білім қажет ететін балаға мінездеме беру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Логопед-дефектолог, Тәрбиеші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Ерекше білім қажет ететін баламен жеке жұмыс жоспарын құру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Қыркүйек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Есту және көру қабілетіне арналған жаттығулар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Қазан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«Құм терапиясы» қиял көрнекі бейнелік ойлауды, сөздік логикалық ойлауды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Қараша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Визуалды қабылдау, зейінін дамытуға арналған тесттер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Желтоқсан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«Суретке қарап әңгімелеу». Сөздік қорын толықтыру, есте сақтау қабілеттерін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Қаңтар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Тілді дамытуға арналған д/о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Ақпан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Ойлау қабілетін дамытуға арналған жаттығулар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Наурыз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Тұрмыстық бағдарын, сөйлеу мәнерін дамыту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Сәуір</w:t>
            </w:r>
          </w:p>
        </w:tc>
        <w:tc>
          <w:tcPr>
            <w:tcW w:w="1984" w:type="dxa"/>
            <w:vAlign w:val="center"/>
            <w:hideMark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Логопед-дефектолог</w:t>
            </w:r>
          </w:p>
        </w:tc>
      </w:tr>
      <w:tr w:rsidR="00F05551" w:rsidRPr="009F20B5" w:rsidTr="00FF3976">
        <w:tc>
          <w:tcPr>
            <w:tcW w:w="498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820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Жыл бойы жасалған жұмыс анализі</w:t>
            </w:r>
          </w:p>
        </w:tc>
        <w:tc>
          <w:tcPr>
            <w:tcW w:w="1701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Мамыр</w:t>
            </w:r>
          </w:p>
        </w:tc>
        <w:tc>
          <w:tcPr>
            <w:tcW w:w="1984" w:type="dxa"/>
            <w:vAlign w:val="center"/>
          </w:tcPr>
          <w:p w:rsidR="00F05551" w:rsidRPr="009F20B5" w:rsidRDefault="00F05551" w:rsidP="00FF39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20B5">
              <w:rPr>
                <w:rFonts w:ascii="Times New Roman" w:hAnsi="Times New Roman" w:cs="Times New Roman"/>
                <w:sz w:val="24"/>
                <w:szCs w:val="24"/>
              </w:rPr>
              <w:t>Психолог, Логопед-дефектолог</w:t>
            </w:r>
          </w:p>
        </w:tc>
      </w:tr>
    </w:tbl>
    <w:p w:rsidR="00F05551" w:rsidRDefault="00F05551" w:rsidP="00F05551">
      <w:pPr>
        <w:rPr>
          <w:rFonts w:ascii="Times New Roman" w:hAnsi="Times New Roman" w:cs="Times New Roman"/>
          <w:sz w:val="28"/>
          <w:szCs w:val="28"/>
        </w:rPr>
      </w:pPr>
    </w:p>
    <w:p w:rsidR="002A5B95" w:rsidRDefault="00A472C5"/>
    <w:sectPr w:rsidR="002A5B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14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551"/>
    <w:rsid w:val="001C1CCD"/>
    <w:rsid w:val="00883FCC"/>
    <w:rsid w:val="00A472C5"/>
    <w:rsid w:val="00F0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k-K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551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k-K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55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0555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0555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1685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Темирхан Байтурат</dc:creator>
  <cp:lastModifiedBy>Темирхан Байтурат</cp:lastModifiedBy>
  <cp:revision>2</cp:revision>
  <dcterms:created xsi:type="dcterms:W3CDTF">2026-04-10T11:35:00Z</dcterms:created>
  <dcterms:modified xsi:type="dcterms:W3CDTF">2026-04-10T11:35:00Z</dcterms:modified>
</cp:coreProperties>
</file>